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B7F56">
        <w:rPr>
          <w:rFonts w:ascii="Times New Roman" w:hAnsi="Times New Roman"/>
          <w:b/>
          <w:bCs/>
          <w:sz w:val="24"/>
          <w:szCs w:val="24"/>
          <w14:ligatures w14:val="none"/>
        </w:rPr>
        <w:t>INSTITUCIÓN EDUCATIVA GUADALUPE</w:t>
      </w:r>
    </w:p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B7F56">
        <w:rPr>
          <w:rFonts w:ascii="Times New Roman" w:hAnsi="Times New Roman"/>
          <w:b/>
          <w:bCs/>
          <w:sz w:val="24"/>
          <w:szCs w:val="24"/>
          <w14:ligatures w14:val="none"/>
        </w:rPr>
        <w:t>Taller inicial</w:t>
      </w:r>
    </w:p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B7F5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5162550" cy="573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:rsidR="001B7F56" w:rsidRPr="001B7F56" w:rsidRDefault="001B7F56" w:rsidP="001B7F56">
      <w:pPr>
        <w:widowControl w:val="0"/>
        <w:spacing w:after="20" w:line="360" w:lineRule="auto"/>
        <w:rPr>
          <w:rFonts w:ascii="Times New Roman" w:hAnsi="Times New Roman"/>
          <w:sz w:val="24"/>
          <w:szCs w:val="24"/>
          <w14:ligatures w14:val="none"/>
        </w:rPr>
      </w:pPr>
      <w:r w:rsidRPr="001B7F56">
        <w:rPr>
          <w:rFonts w:ascii="Times New Roman" w:hAnsi="Times New Roman"/>
          <w:sz w:val="24"/>
          <w:szCs w:val="24"/>
          <w14:ligatures w14:val="none"/>
        </w:rPr>
        <w:t xml:space="preserve">Se sugiere realizar la actividad sin acudir a textos o internet para evaluar con </w:t>
      </w:r>
      <w:r w:rsidRPr="001B7F56">
        <w:rPr>
          <w:rFonts w:ascii="Times New Roman" w:hAnsi="Times New Roman"/>
          <w:sz w:val="24"/>
          <w:szCs w:val="24"/>
          <w14:ligatures w14:val="none"/>
        </w:rPr>
        <w:t>más</w:t>
      </w:r>
      <w:r w:rsidRPr="001B7F56">
        <w:rPr>
          <w:rFonts w:ascii="Times New Roman" w:hAnsi="Times New Roman"/>
          <w:sz w:val="24"/>
          <w:szCs w:val="24"/>
          <w14:ligatures w14:val="none"/>
        </w:rPr>
        <w:t xml:space="preserve"> precisión que recuerda o sabe cada uno acerca de los temas</w:t>
      </w:r>
    </w:p>
    <w:p w:rsidR="001B7F56" w:rsidRPr="001B7F56" w:rsidRDefault="001B7F56" w:rsidP="001B7F56">
      <w:pPr>
        <w:widowControl w:val="0"/>
        <w:spacing w:after="20" w:line="36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1B7F56">
        <w:rPr>
          <w:rFonts w:ascii="Times New Roman" w:hAnsi="Times New Roman"/>
          <w:sz w:val="24"/>
          <w:szCs w:val="24"/>
          <w14:ligatures w14:val="none"/>
        </w:rPr>
        <w:t>1. Que es la anatomía y cual su importancia</w:t>
      </w:r>
    </w:p>
    <w:p w:rsidR="001B7F56" w:rsidRPr="001B7F56" w:rsidRDefault="001B7F56" w:rsidP="001B7F56">
      <w:pPr>
        <w:widowControl w:val="0"/>
        <w:spacing w:after="20" w:line="36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1B7F56">
        <w:rPr>
          <w:rFonts w:ascii="Times New Roman" w:hAnsi="Times New Roman"/>
          <w:sz w:val="24"/>
          <w:szCs w:val="24"/>
          <w14:ligatures w14:val="none"/>
        </w:rPr>
        <w:t>2. Escribir el nombre de cada uno de los sistemas de la figura y por lo menos tres de sus funciones más importantes.</w:t>
      </w:r>
    </w:p>
    <w:p w:rsidR="001B7F56" w:rsidRPr="001B7F56" w:rsidRDefault="001B7F56" w:rsidP="001B7F56">
      <w:pPr>
        <w:widowControl w:val="0"/>
        <w:spacing w:after="20" w:line="36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1B7F56">
        <w:rPr>
          <w:rFonts w:ascii="Times New Roman" w:hAnsi="Times New Roman"/>
          <w:sz w:val="24"/>
          <w:szCs w:val="24"/>
          <w14:ligatures w14:val="none"/>
        </w:rPr>
        <w:t>3. Describir algunos órganos importantes de cada aparato y sistema y su función.</w:t>
      </w:r>
    </w:p>
    <w:p w:rsidR="001B7F56" w:rsidRPr="001B7F56" w:rsidRDefault="001B7F56" w:rsidP="001B7F56">
      <w:pPr>
        <w:widowControl w:val="0"/>
        <w:spacing w:after="20" w:line="36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1B7F56">
        <w:rPr>
          <w:rFonts w:ascii="Times New Roman" w:hAnsi="Times New Roman"/>
          <w:sz w:val="24"/>
          <w:szCs w:val="24"/>
          <w14:ligatures w14:val="none"/>
        </w:rPr>
        <w:t>4. Diferenciar entre aparato y sistema.</w:t>
      </w:r>
    </w:p>
    <w:p w:rsidR="001B7F56" w:rsidRPr="001B7F56" w:rsidRDefault="001B7F56" w:rsidP="001B7F56">
      <w:pPr>
        <w:widowControl w:val="0"/>
        <w:spacing w:after="20" w:line="36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1B7F56">
        <w:rPr>
          <w:rFonts w:ascii="Times New Roman" w:hAnsi="Times New Roman"/>
          <w:sz w:val="24"/>
          <w:szCs w:val="24"/>
          <w14:ligatures w14:val="none"/>
        </w:rPr>
        <w:t>5. Realizar un mapa conceptual o esquema en el que se relacionen todos los aparatos y sistemas.</w:t>
      </w:r>
    </w:p>
    <w:p w:rsidR="001B7F56" w:rsidRPr="001B7F56" w:rsidRDefault="001B7F56" w:rsidP="001B7F56">
      <w:pPr>
        <w:widowControl w:val="0"/>
        <w:spacing w:after="20" w:line="36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B7F56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1B7F56" w:rsidRPr="001B7F56" w:rsidRDefault="001B7F56" w:rsidP="001B7F56">
      <w:pPr>
        <w:widowControl w:val="0"/>
        <w:spacing w:after="2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B7F56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1B7F56" w:rsidRPr="001B7F56" w:rsidRDefault="001B7F56" w:rsidP="001B7F56">
      <w:pPr>
        <w:widowControl w:val="0"/>
        <w:rPr>
          <w:sz w:val="24"/>
          <w:szCs w:val="24"/>
          <w14:ligatures w14:val="none"/>
        </w:rPr>
      </w:pPr>
      <w:r w:rsidRPr="001B7F56">
        <w:rPr>
          <w:sz w:val="24"/>
          <w:szCs w:val="24"/>
          <w14:ligatures w14:val="none"/>
        </w:rPr>
        <w:t> </w:t>
      </w:r>
    </w:p>
    <w:p w:rsidR="004B39E6" w:rsidRPr="001B7F56" w:rsidRDefault="004B39E6">
      <w:pPr>
        <w:rPr>
          <w:sz w:val="24"/>
          <w:szCs w:val="24"/>
        </w:rPr>
      </w:pPr>
    </w:p>
    <w:sectPr w:rsidR="004B39E6" w:rsidRPr="001B7F56" w:rsidSect="001B7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56"/>
    <w:rsid w:val="001B7F56"/>
    <w:rsid w:val="004B39E6"/>
    <w:rsid w:val="007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2A687-31B2-4197-8C86-A8367669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F5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2016-04-25T23:28:00Z</dcterms:created>
  <dcterms:modified xsi:type="dcterms:W3CDTF">2016-04-25T23:29:00Z</dcterms:modified>
</cp:coreProperties>
</file>